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7E" w:rsidRDefault="00CD2E1A">
      <w:r>
        <w:rPr>
          <w:noProof/>
          <w:lang w:eastAsia="fr-FR"/>
        </w:rPr>
        <w:pict>
          <v:rect id="_x0000_s1026" style="position:absolute;margin-left:-30.05pt;margin-top:-5.3pt;width:121.2pt;height:115.7pt;z-index:251658240" fillcolor="white [3201]" strokecolor="#4bacc6 [3208]" strokeweight="2.5pt">
            <v:shadow color="#868686"/>
            <v:textbox>
              <w:txbxContent>
                <w:p w:rsidR="00AB5D5A" w:rsidRPr="00AF331B" w:rsidRDefault="00AB5D5A" w:rsidP="00AB5D5A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الاسم و النسب :</w:t>
                  </w:r>
                </w:p>
                <w:p w:rsidR="00AB5D5A" w:rsidRDefault="00AB5D5A" w:rsidP="00AB5D5A">
                  <w:pPr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.............................</w:t>
                  </w:r>
                </w:p>
                <w:p w:rsidR="00AB5D5A" w:rsidRPr="00AF331B" w:rsidRDefault="00AB5D5A" w:rsidP="00AB5D5A">
                  <w:pPr>
                    <w:jc w:val="right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الفوج :</w:t>
                  </w:r>
                  <w:proofErr w:type="gramEnd"/>
                  <w:r w:rsidRPr="00AB5D5A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.............</w:t>
                  </w:r>
                </w:p>
                <w:p w:rsidR="00AB5D5A" w:rsidRPr="00AF331B" w:rsidRDefault="00AB5D5A" w:rsidP="00AB5D5A">
                  <w:pPr>
                    <w:jc w:val="right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الرقم :</w:t>
                  </w:r>
                  <w:proofErr w:type="gramEnd"/>
                  <w:r w:rsidRPr="00AB5D5A"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.............</w:t>
                  </w:r>
                </w:p>
                <w:p w:rsidR="00AB5D5A" w:rsidRPr="00AF331B" w:rsidRDefault="00AB5D5A" w:rsidP="00AB5D5A">
                  <w:pPr>
                    <w:jc w:val="right"/>
                    <w:rPr>
                      <w:sz w:val="24"/>
                      <w:szCs w:val="24"/>
                      <w:lang w:bidi="ar-MA"/>
                    </w:rPr>
                  </w:pPr>
                </w:p>
              </w:txbxContent>
            </v:textbox>
          </v:rect>
        </w:pict>
      </w:r>
      <w:r w:rsidR="00FC308F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1212215</wp:posOffset>
            </wp:positionH>
            <wp:positionV relativeFrom="paragraph">
              <wp:posOffset>-118110</wp:posOffset>
            </wp:positionV>
            <wp:extent cx="4178300" cy="793750"/>
            <wp:effectExtent l="19050" t="0" r="0" b="0"/>
            <wp:wrapNone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rect id="_x0000_s1027" style="position:absolute;margin-left:427.4pt;margin-top:-9.3pt;width:114.75pt;height:111.95pt;z-index:251659264;mso-position-horizontal-relative:text;mso-position-vertical-relative:text" fillcolor="white [3201]" strokecolor="#4bacc6 [3208]" strokeweight="2.5pt">
            <v:shadow color="#868686"/>
            <v:textbox>
              <w:txbxContent>
                <w:p w:rsidR="00AB5D5A" w:rsidRPr="00AF331B" w:rsidRDefault="00AB5D5A" w:rsidP="00AB5D5A">
                  <w:pPr>
                    <w:jc w:val="right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AF331B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الأكاديمية </w:t>
                  </w:r>
                  <w:proofErr w:type="spellStart"/>
                  <w:r w:rsidRPr="00AF331B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الجهوية</w:t>
                  </w:r>
                  <w:proofErr w:type="spellEnd"/>
                  <w:r w:rsidRPr="00AF331B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لجهة </w:t>
                  </w:r>
                </w:p>
                <w:p w:rsidR="00FA6AAB" w:rsidRDefault="00FA6AAB" w:rsidP="00FA6AAB">
                  <w:pPr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.............................</w:t>
                  </w:r>
                </w:p>
                <w:p w:rsidR="00AB5D5A" w:rsidRPr="00AF331B" w:rsidRDefault="00AB5D5A" w:rsidP="00AB5D5A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المديرية</w:t>
                  </w:r>
                  <w:proofErr w:type="gramEnd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الإقليمية </w:t>
                  </w:r>
                </w:p>
                <w:p w:rsidR="00FA6AAB" w:rsidRDefault="00FA6AAB" w:rsidP="00FA6AAB">
                  <w:pPr>
                    <w:jc w:val="center"/>
                    <w:rPr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  <w:lang w:bidi="ar-MA"/>
                    </w:rPr>
                    <w:t>.............................</w:t>
                  </w:r>
                </w:p>
                <w:p w:rsidR="00AB5D5A" w:rsidRPr="00AF331B" w:rsidRDefault="00AB5D5A" w:rsidP="00AB5D5A">
                  <w:pPr>
                    <w:jc w:val="right"/>
                    <w:rPr>
                      <w:sz w:val="24"/>
                      <w:szCs w:val="24"/>
                      <w:lang w:bidi="ar-MA"/>
                    </w:rPr>
                  </w:pPr>
                </w:p>
              </w:txbxContent>
            </v:textbox>
          </v:rect>
        </w:pict>
      </w:r>
    </w:p>
    <w:p w:rsidR="00AB5D5A" w:rsidRDefault="00AB5D5A">
      <w:pPr>
        <w:rPr>
          <w:rtl/>
        </w:rPr>
      </w:pPr>
    </w:p>
    <w:p w:rsidR="00AB5D5A" w:rsidRDefault="00CD2E1A">
      <w:pPr>
        <w:rPr>
          <w:rtl/>
        </w:rPr>
      </w:pPr>
      <w:r>
        <w:rPr>
          <w:noProof/>
          <w:rtl/>
          <w:lang w:eastAsia="fr-FR"/>
        </w:rPr>
        <w:pict>
          <v:roundrect id="_x0000_s1028" style="position:absolute;margin-left:102.65pt;margin-top:10.2pt;width:314.25pt;height:99.55pt;z-index:251660288" arcsize="10923f" fillcolor="white [3201]" strokecolor="#4bacc6 [3208]" strokeweight="2.5pt">
            <v:shadow color="#868686"/>
            <v:textbox style="mso-next-textbox:#_x0000_s1028">
              <w:txbxContent>
                <w:p w:rsidR="00AB5D5A" w:rsidRPr="00AF331B" w:rsidRDefault="00AB5D5A" w:rsidP="00AB5D5A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>الامتحان المحلي على صعيد المؤسسة</w:t>
                  </w:r>
                  <w:r w:rsidRPr="00AF331B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</w:p>
                <w:p w:rsidR="00AB5D5A" w:rsidRDefault="00AB5D5A" w:rsidP="00AB5D5A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MA"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>الأسدس</w:t>
                  </w:r>
                  <w:proofErr w:type="spellEnd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 xml:space="preserve"> الأول</w:t>
                  </w:r>
                </w:p>
                <w:p w:rsidR="00AB5D5A" w:rsidRPr="00AF331B" w:rsidRDefault="00FA6AAB" w:rsidP="00AB5D5A">
                  <w:pPr>
                    <w:jc w:val="center"/>
                    <w:rPr>
                      <w:b/>
                      <w:bCs/>
                      <w:sz w:val="32"/>
                      <w:szCs w:val="32"/>
                      <w:lang w:bidi="ar-MA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>مادة  النشاط</w:t>
                  </w:r>
                  <w:proofErr w:type="gramEnd"/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 xml:space="preserve"> العلمي</w:t>
                  </w:r>
                </w:p>
                <w:p w:rsidR="00FA6AAB" w:rsidRDefault="00FA6AAB"/>
              </w:txbxContent>
            </v:textbox>
          </v:roundrect>
        </w:pict>
      </w:r>
    </w:p>
    <w:p w:rsidR="00AB5D5A" w:rsidRDefault="00AB5D5A">
      <w:pPr>
        <w:rPr>
          <w:rtl/>
        </w:rPr>
      </w:pPr>
    </w:p>
    <w:p w:rsidR="00AB5D5A" w:rsidRDefault="00AB5D5A">
      <w:pPr>
        <w:rPr>
          <w:rtl/>
        </w:rPr>
      </w:pPr>
    </w:p>
    <w:p w:rsidR="00AB5D5A" w:rsidRDefault="00AB5D5A">
      <w:pPr>
        <w:rPr>
          <w:rtl/>
        </w:rPr>
      </w:pPr>
    </w:p>
    <w:p w:rsidR="00AB5D5A" w:rsidRDefault="00AB5D5A">
      <w:pPr>
        <w:rPr>
          <w:rtl/>
        </w:rPr>
      </w:pPr>
    </w:p>
    <w:p w:rsidR="00FA6AAB" w:rsidRPr="005434A2" w:rsidRDefault="00FA6AAB" w:rsidP="00FA6AAB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bidi/>
        <w:spacing w:line="360" w:lineRule="auto"/>
        <w:rPr>
          <w:rFonts w:cs="GE SS Text Light"/>
          <w:b/>
          <w:bCs/>
          <w:sz w:val="36"/>
          <w:szCs w:val="36"/>
          <w:u w:val="single"/>
          <w:lang w:bidi="ar-MA"/>
        </w:rPr>
      </w:pPr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>علوم</w:t>
      </w:r>
      <w:r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 xml:space="preserve"> </w:t>
      </w:r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>الفيزياء</w:t>
      </w:r>
      <w:r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 xml:space="preserve"> والكيمياء: 03</w:t>
      </w:r>
      <w:proofErr w:type="gramStart"/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>نقطة</w:t>
      </w:r>
      <w:proofErr w:type="gramEnd"/>
    </w:p>
    <w:p w:rsidR="00FA6AAB" w:rsidRDefault="00FA6AAB" w:rsidP="00FA6AAB">
      <w:pPr>
        <w:spacing w:line="360" w:lineRule="auto"/>
        <w:rPr>
          <w:rtl/>
        </w:rPr>
      </w:pPr>
    </w:p>
    <w:p w:rsidR="00FA6AAB" w:rsidRDefault="00FA6AAB" w:rsidP="00FA6AAB">
      <w:pPr>
        <w:pStyle w:val="Paragraphedeliste"/>
        <w:numPr>
          <w:ilvl w:val="0"/>
          <w:numId w:val="1"/>
        </w:numPr>
        <w:bidi/>
        <w:spacing w:line="360" w:lineRule="auto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ضع(ي) </w:t>
      </w:r>
      <w:proofErr w:type="gram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العبارة</w:t>
      </w:r>
      <w:proofErr w:type="gram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المناسبة مكان النقط:(2×0.5ن)</w:t>
      </w:r>
    </w:p>
    <w:p w:rsidR="00FA6AAB" w:rsidRDefault="00FA6AAB" w:rsidP="00FA6AAB">
      <w:pPr>
        <w:bidi/>
        <w:spacing w:line="360" w:lineRule="auto"/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  <w:lang w:bidi="ar-MA"/>
        </w:rPr>
        <w:t>يتكـــــــون</w:t>
      </w:r>
      <w:r w:rsidRPr="002B123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 xml:space="preserve"> اله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ـــــــــ</w:t>
      </w:r>
      <w:r w:rsidRPr="002B123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واء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</w:t>
      </w:r>
      <w:proofErr w:type="gram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مـــــن </w:t>
      </w:r>
      <w:r w:rsidRPr="002B1233">
        <w:rPr>
          <w:rFonts w:ascii="TimesNewRomanPS-BoldMT" w:hAnsi="TimesNewRomanPS-BoldMT" w:hint="cs"/>
          <w:b/>
          <w:bCs/>
          <w:color w:val="000000"/>
          <w:sz w:val="16"/>
          <w:szCs w:val="12"/>
          <w:rtl/>
        </w:rPr>
        <w:t>.</w:t>
      </w:r>
      <w:proofErr w:type="gramEnd"/>
      <w:r w:rsidRPr="002B1233">
        <w:rPr>
          <w:rFonts w:ascii="TimesNewRomanPS-BoldMT" w:hAnsi="TimesNewRomanPS-BoldMT" w:hint="cs"/>
          <w:b/>
          <w:bCs/>
          <w:color w:val="000000"/>
          <w:sz w:val="16"/>
          <w:szCs w:val="12"/>
          <w:rtl/>
        </w:rPr>
        <w:t>..................</w:t>
      </w:r>
      <w:r>
        <w:rPr>
          <w:rFonts w:ascii="TimesNewRomanPS-BoldMT" w:hAnsi="TimesNewRomanPS-BoldMT" w:hint="cs"/>
          <w:b/>
          <w:bCs/>
          <w:color w:val="000000"/>
          <w:sz w:val="16"/>
          <w:szCs w:val="12"/>
          <w:rtl/>
        </w:rPr>
        <w:t>.......................................................................</w:t>
      </w:r>
      <w:r w:rsidRPr="002B1233">
        <w:rPr>
          <w:rFonts w:ascii="TimesNewRomanPS-BoldMT" w:hAnsi="TimesNewRomanPS-BoldMT" w:hint="cs"/>
          <w:b/>
          <w:bCs/>
          <w:color w:val="000000"/>
          <w:sz w:val="16"/>
          <w:szCs w:val="12"/>
          <w:rtl/>
        </w:rPr>
        <w:t>.............</w:t>
      </w:r>
      <w:proofErr w:type="spell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والأزوت</w:t>
      </w:r>
      <w:proofErr w:type="spell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وغــــــــــازات أخـــــــــــرى </w:t>
      </w:r>
    </w:p>
    <w:p w:rsidR="00FA6AAB" w:rsidRDefault="00FA6AAB" w:rsidP="00FA6AAB">
      <w:pPr>
        <w:bidi/>
        <w:spacing w:line="360" w:lineRule="auto"/>
        <w:rPr>
          <w:rFonts w:ascii="TimesNewRomanPS-BoldMT" w:hAnsi="TimesNewRomanPS-BoldMT"/>
          <w:b/>
          <w:bCs/>
          <w:color w:val="000000"/>
          <w:sz w:val="16"/>
          <w:szCs w:val="12"/>
          <w:rtl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مــن خاصيـــــات الهـــــواء أنــــــه قـــــــابـــــــل للانضغــــــــــــاط و </w:t>
      </w:r>
      <w:r w:rsidRPr="002B1233">
        <w:rPr>
          <w:rFonts w:ascii="TimesNewRomanPS-BoldMT" w:hAnsi="TimesNewRomanPS-BoldMT" w:hint="cs"/>
          <w:b/>
          <w:bCs/>
          <w:color w:val="000000"/>
          <w:sz w:val="16"/>
          <w:szCs w:val="12"/>
          <w:rtl/>
        </w:rPr>
        <w:t>...................</w:t>
      </w:r>
      <w:r>
        <w:rPr>
          <w:rFonts w:ascii="TimesNewRomanPS-BoldMT" w:hAnsi="TimesNewRomanPS-BoldMT" w:hint="cs"/>
          <w:b/>
          <w:bCs/>
          <w:color w:val="000000"/>
          <w:sz w:val="16"/>
          <w:szCs w:val="12"/>
          <w:rtl/>
        </w:rPr>
        <w:t>.......................................................................</w:t>
      </w:r>
      <w:r w:rsidRPr="002B1233">
        <w:rPr>
          <w:rFonts w:ascii="TimesNewRomanPS-BoldMT" w:hAnsi="TimesNewRomanPS-BoldMT" w:hint="cs"/>
          <w:b/>
          <w:bCs/>
          <w:color w:val="000000"/>
          <w:sz w:val="16"/>
          <w:szCs w:val="12"/>
          <w:rtl/>
        </w:rPr>
        <w:t>.............</w:t>
      </w:r>
    </w:p>
    <w:p w:rsidR="00FA6AAB" w:rsidRPr="002B1233" w:rsidRDefault="00FA6AAB" w:rsidP="00FA6AAB">
      <w:pPr>
        <w:bidi/>
        <w:spacing w:line="360" w:lineRule="auto"/>
        <w:rPr>
          <w:rFonts w:ascii="TimesNewRomanPS-BoldMT" w:hAnsi="TimesNewRomanPS-BoldMT"/>
          <w:b/>
          <w:bCs/>
          <w:color w:val="000000"/>
          <w:szCs w:val="18"/>
        </w:rPr>
      </w:pPr>
    </w:p>
    <w:p w:rsidR="00FA6AAB" w:rsidRDefault="00FA6AAB" w:rsidP="00FA6AAB">
      <w:pPr>
        <w:pStyle w:val="Paragraphedeliste"/>
        <w:numPr>
          <w:ilvl w:val="0"/>
          <w:numId w:val="1"/>
        </w:numPr>
        <w:bidi/>
        <w:spacing w:line="360" w:lineRule="auto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ضع(ي) علامة (×) بجانب الصحيحة</w:t>
      </w:r>
      <w:r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: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(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2×0.5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 xml:space="preserve"> ن)</w:t>
      </w:r>
    </w:p>
    <w:tbl>
      <w:tblPr>
        <w:tblStyle w:val="Grilledutableau"/>
        <w:bidiVisual/>
        <w:tblW w:w="10665" w:type="dxa"/>
        <w:tblLook w:val="04A0"/>
      </w:tblPr>
      <w:tblGrid>
        <w:gridCol w:w="1309"/>
        <w:gridCol w:w="9356"/>
      </w:tblGrid>
      <w:tr w:rsidR="00FA6AAB" w:rsidTr="00B718A2">
        <w:trPr>
          <w:trHeight w:val="420"/>
        </w:trPr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AAB" w:rsidRPr="002B1233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6AAB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من مخاطر </w:t>
            </w:r>
            <w:proofErr w:type="spell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الاحتراقات</w:t>
            </w:r>
            <w:proofErr w:type="spell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الحريق والانفجار والاختناق والتسمم</w:t>
            </w:r>
          </w:p>
        </w:tc>
      </w:tr>
      <w:tr w:rsidR="00FA6AAB" w:rsidTr="00B718A2">
        <w:trPr>
          <w:trHeight w:val="420"/>
        </w:trPr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AAB" w:rsidRPr="002B1233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6AAB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يمكن</w:t>
            </w:r>
            <w:proofErr w:type="gram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أن يحدث الاحتراق في غياب الأكسيجين</w:t>
            </w:r>
          </w:p>
        </w:tc>
      </w:tr>
      <w:tr w:rsidR="00FA6AAB" w:rsidTr="00B718A2">
        <w:trPr>
          <w:trHeight w:val="420"/>
        </w:trPr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AAB" w:rsidRPr="002B1233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6AAB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ينتج عن الاحتراق </w:t>
            </w: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جسمٌ</w:t>
            </w:r>
            <w:proofErr w:type="gram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واحدٌ هو بخار المــاء</w:t>
            </w:r>
          </w:p>
        </w:tc>
      </w:tr>
      <w:tr w:rsidR="00FA6AAB" w:rsidTr="00B718A2">
        <w:trPr>
          <w:trHeight w:val="420"/>
        </w:trPr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AAB" w:rsidRPr="002B1233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6AAB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تسرب غــاز </w:t>
            </w:r>
            <w:proofErr w:type="spell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البوتـــــان</w:t>
            </w:r>
            <w:proofErr w:type="spell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يســــرع الاحتـــــراق </w:t>
            </w:r>
          </w:p>
        </w:tc>
      </w:tr>
    </w:tbl>
    <w:p w:rsidR="00FA6AAB" w:rsidRDefault="00FA6AAB" w:rsidP="00FA6AAB">
      <w:pPr>
        <w:pStyle w:val="Paragraphedeliste"/>
        <w:bidi/>
        <w:spacing w:line="360" w:lineRule="auto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FA6AAB" w:rsidRPr="00986996" w:rsidRDefault="00FA6AAB" w:rsidP="00FA6AAB">
      <w:pPr>
        <w:pStyle w:val="Paragraphedeliste"/>
        <w:numPr>
          <w:ilvl w:val="0"/>
          <w:numId w:val="1"/>
        </w:numPr>
        <w:bidi/>
        <w:spacing w:line="360" w:lineRule="auto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 w:rsidRPr="00F15A23"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ضع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(ي)الع</w:t>
      </w:r>
      <w:r w:rsidRPr="00F15A23"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لامة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 xml:space="preserve"> (</w:t>
      </w:r>
      <w:r>
        <w:rPr>
          <w:rFonts w:ascii="TimesNewRomanPS-BoldMT" w:hAnsi="TimesNewRomanPS-BoldMT"/>
          <w:b/>
          <w:bCs/>
          <w:noProof/>
          <w:color w:val="000000"/>
          <w:sz w:val="32"/>
          <w:szCs w:val="32"/>
          <w:lang w:val="fr-MA"/>
        </w:rPr>
        <w:t>Ch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  <w:lang w:val="fr-MA" w:bidi="ar-MA"/>
        </w:rPr>
        <w:t>)</w:t>
      </w:r>
      <w:r w:rsidRPr="00F15A23"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 xml:space="preserve"> أسفل 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التحول الكيميائي والعلامة (</w:t>
      </w:r>
      <w:r>
        <w:rPr>
          <w:rFonts w:ascii="TimesNewRomanPS-BoldMT" w:hAnsi="TimesNewRomanPS-BoldMT"/>
          <w:b/>
          <w:bCs/>
          <w:noProof/>
          <w:color w:val="000000"/>
          <w:sz w:val="32"/>
          <w:szCs w:val="32"/>
          <w:lang w:val="en-US" w:bidi="ar-MA"/>
        </w:rPr>
        <w:t>Ph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) أسفل التحول الفيزيائي</w:t>
      </w:r>
      <w:r w:rsidRPr="00F15A2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: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(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2×0.5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 xml:space="preserve"> ن)</w:t>
      </w:r>
    </w:p>
    <w:tbl>
      <w:tblPr>
        <w:tblStyle w:val="Grilledutableau"/>
        <w:bidiVisual/>
        <w:tblW w:w="1022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11"/>
        <w:gridCol w:w="5113"/>
      </w:tblGrid>
      <w:tr w:rsidR="00FA6AAB" w:rsidTr="00B718A2">
        <w:trPr>
          <w:trHeight w:val="1400"/>
        </w:trPr>
        <w:tc>
          <w:tcPr>
            <w:tcW w:w="5111" w:type="dxa"/>
            <w:vAlign w:val="center"/>
          </w:tcPr>
          <w:p w:rsidR="00FA6AAB" w:rsidRDefault="00FA6AAB" w:rsidP="00B718A2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TimesNewRomanPS-BoldMT" w:hAnsi="TimesNewRomanPS-BoldMT"/>
                <w:b/>
                <w:bCs/>
                <w:noProof/>
                <w:color w:val="000000"/>
                <w:sz w:val="32"/>
                <w:szCs w:val="32"/>
                <w:rtl/>
                <w:lang w:bidi="ar-MA"/>
              </w:rPr>
            </w:pPr>
            <w:r>
              <w:rPr>
                <w:rFonts w:ascii="TimesNewRomanPS-BoldMT" w:hAnsi="TimesNewRomanPS-BoldMT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1228090" cy="791845"/>
                  <wp:effectExtent l="19050" t="0" r="0" b="0"/>
                  <wp:docPr id="3" name="Image 1" descr="is-a-salt-water-pool-for-you-png-94763187159711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s-a-salt-water-pool-for-you-png-947631871597115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090" cy="791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3" w:type="dxa"/>
            <w:vAlign w:val="center"/>
          </w:tcPr>
          <w:p w:rsidR="00FA6AAB" w:rsidRDefault="00FA6AAB" w:rsidP="00B718A2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TimesNewRomanPS-BoldMT" w:hAnsi="TimesNewRomanPS-BoldMT"/>
                <w:b/>
                <w:bCs/>
                <w:noProof/>
                <w:color w:val="00000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noProof/>
              </w:rPr>
              <w:drawing>
                <wp:inline distT="0" distB="0" distL="0" distR="0">
                  <wp:extent cx="1000125" cy="920570"/>
                  <wp:effectExtent l="0" t="0" r="0" b="0"/>
                  <wp:docPr id="1" name="Image 2" descr="C:\Users\NAJI\AppData\Local\Microsoft\Windows\INetCache\Content.Word\hq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C:\Users\NAJI\AppData\Local\Microsoft\Windows\INetCache\Content.Word\hqdefaul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9032" t="19688" r="18938" b="4340"/>
                          <a:stretch/>
                        </pic:blipFill>
                        <pic:spPr bwMode="auto">
                          <a:xfrm>
                            <a:off x="0" y="0"/>
                            <a:ext cx="1021429" cy="9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6AAB" w:rsidTr="00B718A2">
        <w:trPr>
          <w:trHeight w:val="365"/>
        </w:trPr>
        <w:tc>
          <w:tcPr>
            <w:tcW w:w="5111" w:type="dxa"/>
            <w:vAlign w:val="center"/>
          </w:tcPr>
          <w:p w:rsidR="00FA6AAB" w:rsidRPr="00B64640" w:rsidRDefault="00FA6AAB" w:rsidP="00B718A2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إذابة الملح في الماء</w:t>
            </w:r>
          </w:p>
        </w:tc>
        <w:tc>
          <w:tcPr>
            <w:tcW w:w="5113" w:type="dxa"/>
            <w:vAlign w:val="center"/>
          </w:tcPr>
          <w:p w:rsidR="00FA6AAB" w:rsidRPr="00B64640" w:rsidRDefault="00FA6AAB" w:rsidP="00B718A2">
            <w:pPr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تعفن التفاح</w:t>
            </w:r>
          </w:p>
        </w:tc>
      </w:tr>
    </w:tbl>
    <w:p w:rsidR="00FA6AAB" w:rsidRDefault="00FA6AAB" w:rsidP="00FA6AAB">
      <w:pPr>
        <w:bidi/>
        <w:spacing w:line="360" w:lineRule="auto"/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</w:pPr>
      <w:r>
        <w:rPr>
          <w:rFonts w:ascii="TimesNewRomanPS-BoldMT" w:hAnsi="TimesNewRomanPS-BoldMT"/>
          <w:b/>
          <w:bCs/>
          <w:noProof/>
          <w:color w:val="000000"/>
          <w:sz w:val="32"/>
          <w:szCs w:val="32"/>
          <w:rtl/>
        </w:rPr>
        <w:pict>
          <v:shape id="Arrondir un rectangle avec un coin diagonal 81" o:spid="_x0000_s1037" style="position:absolute;left:0;text-align:left;margin-left:138.1pt;margin-top:2.3pt;width:37.15pt;height:2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1805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" path="m46885,l471805,r,l471805,234420v,25894,-20991,46885,-46885,46885l,281305r,l,46885c,20991,20991,,46885,xe" fillcolor="white [3201]" strokecolor="black [3200]" strokeweight="1.5pt">
            <v:path arrowok="t" o:connecttype="custom" o:connectlocs="46885,0;471805,0;471805,0;471805,234420;424920,281305;0,281305;0,281305;0,46885;46885,0" o:connectangles="0,0,0,0,0,0,0,0,0"/>
          </v:shape>
        </w:pict>
      </w:r>
      <w:r>
        <w:rPr>
          <w:rFonts w:ascii="TimesNewRomanPS-BoldMT" w:hAnsi="TimesNewRomanPS-BoldMT"/>
          <w:b/>
          <w:bCs/>
          <w:noProof/>
          <w:color w:val="000000"/>
          <w:sz w:val="32"/>
          <w:szCs w:val="32"/>
          <w:rtl/>
        </w:rPr>
        <w:pict>
          <v:shape id="Arrondir un rectangle avec un coin diagonal 96" o:spid="_x0000_s1038" style="position:absolute;left:0;text-align:left;margin-left:393.95pt;margin-top:2.3pt;width:37.15pt;height:22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1805,28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" path="m46885,l471805,r,l471805,234420v,25894,-20991,46885,-46885,46885l,281305r,l,46885c,20991,20991,,46885,xe" fillcolor="white [3201]" strokecolor="black [3200]" strokeweight="1.5pt">
            <v:path arrowok="t" o:connecttype="custom" o:connectlocs="46885,0;471805,0;471805,0;471805,234420;424920,281305;0,281305;0,281305;0,46885;46885,0" o:connectangles="0,0,0,0,0,0,0,0,0"/>
          </v:shape>
        </w:pict>
      </w:r>
    </w:p>
    <w:p w:rsidR="00FA6AAB" w:rsidRDefault="00FA6AAB" w:rsidP="00FA6AAB">
      <w:pPr>
        <w:bidi/>
        <w:spacing w:line="360" w:lineRule="auto"/>
        <w:ind w:left="866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FA6AAB" w:rsidRDefault="00FA6AAB" w:rsidP="00FA6AAB">
      <w:pPr>
        <w:bidi/>
        <w:spacing w:line="360" w:lineRule="auto"/>
        <w:ind w:left="866"/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</w:pPr>
    </w:p>
    <w:p w:rsidR="00FA6AAB" w:rsidRPr="005434A2" w:rsidRDefault="00FA6AAB" w:rsidP="00FA6AAB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bidi/>
        <w:spacing w:line="360" w:lineRule="auto"/>
        <w:rPr>
          <w:rFonts w:ascii="Arial" w:hAnsi="Arial" w:cs="GE SS Text Light"/>
          <w:b/>
          <w:bCs/>
          <w:sz w:val="36"/>
          <w:szCs w:val="36"/>
          <w:u w:val="single"/>
          <w:lang w:bidi="ar-MA"/>
        </w:rPr>
      </w:pPr>
      <w:r w:rsidRPr="00092FE7">
        <w:rPr>
          <w:rFonts w:ascii="TimesNewRomanPS-BoldMT" w:hAnsi="TimesNewRomanPS-BoldMT"/>
          <w:b/>
          <w:bCs/>
          <w:noProof/>
          <w:color w:val="000000"/>
          <w:sz w:val="28"/>
          <w:szCs w:val="28"/>
        </w:rPr>
        <w:pict>
          <v:rect id="Rectangle 28" o:spid="_x0000_s1039" style="position:absolute;left:0;text-align:left;margin-left:13.5pt;margin-top:-8.55pt;width:568.85pt;height:804pt;z-index:251666432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" filled="f" strokecolor="black [3200]" strokeweight="2pt">
            <w10:wrap anchorx="page"/>
          </v:rect>
        </w:pict>
      </w:r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>علوم</w:t>
      </w:r>
      <w:r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 xml:space="preserve"> الجيولوجيا </w:t>
      </w:r>
      <w:proofErr w:type="spellStart"/>
      <w:r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>والبيولوجيا</w:t>
      </w:r>
      <w:proofErr w:type="spellEnd"/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 xml:space="preserve"> : </w:t>
      </w:r>
      <w:r>
        <w:rPr>
          <w:rFonts w:cs="GE SS Text Light" w:hint="cs"/>
          <w:b/>
          <w:bCs/>
          <w:sz w:val="36"/>
          <w:szCs w:val="36"/>
          <w:u w:val="single"/>
          <w:rtl/>
          <w:lang w:bidi="ar-MA"/>
        </w:rPr>
        <w:t>07</w:t>
      </w:r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 xml:space="preserve"> نقط </w:t>
      </w:r>
    </w:p>
    <w:p w:rsidR="00FA6AAB" w:rsidRPr="00C20617" w:rsidRDefault="00FA6AAB" w:rsidP="00FA6AAB">
      <w:pPr>
        <w:bidi/>
        <w:spacing w:line="360" w:lineRule="auto"/>
        <w:rPr>
          <w:b/>
          <w:bCs/>
          <w:sz w:val="16"/>
          <w:szCs w:val="16"/>
          <w:rtl/>
          <w:lang w:bidi="ar-MA"/>
        </w:rPr>
      </w:pPr>
    </w:p>
    <w:p w:rsidR="00FA6AAB" w:rsidRPr="006C2B0B" w:rsidRDefault="00FA6AAB" w:rsidP="00FA6AAB">
      <w:pPr>
        <w:pStyle w:val="Paragraphedeliste"/>
        <w:numPr>
          <w:ilvl w:val="0"/>
          <w:numId w:val="2"/>
        </w:numPr>
        <w:shd w:val="clear" w:color="auto" w:fill="FFFFFF" w:themeFill="background1"/>
        <w:bidi/>
        <w:spacing w:line="360" w:lineRule="auto"/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اختر(ي) </w:t>
      </w:r>
      <w:proofErr w:type="gram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العبارة</w:t>
      </w:r>
      <w:proofErr w:type="gram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الصحيحة من بين العبارات المقترحة. 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(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3</w:t>
      </w:r>
      <w:bookmarkStart w:id="0" w:name="_GoBack"/>
      <w:bookmarkEnd w:id="0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×1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 xml:space="preserve"> ن)</w:t>
      </w:r>
    </w:p>
    <w:tbl>
      <w:tblPr>
        <w:tblStyle w:val="Grilledutableau"/>
        <w:tblpPr w:leftFromText="141" w:rightFromText="141" w:vertAnchor="text" w:tblpXSpec="right" w:tblpY="1"/>
        <w:tblOverlap w:val="never"/>
        <w:bidiVisual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94"/>
        <w:gridCol w:w="392"/>
        <w:gridCol w:w="985"/>
        <w:gridCol w:w="392"/>
        <w:gridCol w:w="1205"/>
        <w:gridCol w:w="392"/>
        <w:gridCol w:w="1144"/>
      </w:tblGrid>
      <w:tr w:rsidR="00FA6AAB" w:rsidTr="00B718A2">
        <w:trPr>
          <w:trHeight w:val="97"/>
        </w:trPr>
        <w:tc>
          <w:tcPr>
            <w:tcW w:w="6321" w:type="dxa"/>
            <w:tcBorders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يتكون الجهاز العصبي مـن الـ</w:t>
            </w: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دم</w:t>
            </w:r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 xml:space="preserve">اغ والنخاع </w:t>
            </w:r>
            <w:proofErr w:type="spellStart"/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الشـوك</w:t>
            </w: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ي</w:t>
            </w:r>
            <w:proofErr w:type="spellEnd"/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 xml:space="preserve"> و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القلب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Pr="002B1233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20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العضلة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الأعصاب</w:t>
            </w:r>
            <w:proofErr w:type="gramEnd"/>
          </w:p>
        </w:tc>
      </w:tr>
      <w:tr w:rsidR="00FA6AAB" w:rsidTr="00B718A2">
        <w:trPr>
          <w:trHeight w:val="50"/>
        </w:trPr>
        <w:tc>
          <w:tcPr>
            <w:tcW w:w="10704" w:type="dxa"/>
            <w:gridSpan w:val="7"/>
            <w:vAlign w:val="bottom"/>
          </w:tcPr>
          <w:p w:rsidR="00FA6AAB" w:rsidRPr="002B1233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12"/>
                <w:szCs w:val="8"/>
                <w:rtl/>
              </w:rPr>
            </w:pPr>
          </w:p>
        </w:tc>
      </w:tr>
      <w:tr w:rsidR="00FA6AAB" w:rsidTr="00B718A2">
        <w:trPr>
          <w:trHeight w:val="97"/>
        </w:trPr>
        <w:tc>
          <w:tcPr>
            <w:tcW w:w="6321" w:type="dxa"/>
            <w:tcBorders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الحركــــــة الإراديـــــــة نشــــــــــاط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حركي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Pr="002B1233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20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Pr="002B1233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عصبي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انعكاسي</w:t>
            </w:r>
            <w:proofErr w:type="gramEnd"/>
          </w:p>
        </w:tc>
      </w:tr>
      <w:tr w:rsidR="00FA6AAB" w:rsidTr="00B718A2">
        <w:trPr>
          <w:trHeight w:val="97"/>
        </w:trPr>
        <w:tc>
          <w:tcPr>
            <w:tcW w:w="10704" w:type="dxa"/>
            <w:gridSpan w:val="7"/>
            <w:vAlign w:val="bottom"/>
          </w:tcPr>
          <w:p w:rsidR="00FA6AAB" w:rsidRPr="002B1233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10"/>
                <w:szCs w:val="6"/>
                <w:rtl/>
              </w:rPr>
            </w:pPr>
          </w:p>
        </w:tc>
      </w:tr>
      <w:tr w:rsidR="00FA6AAB" w:rsidTr="00B718A2">
        <w:trPr>
          <w:trHeight w:val="97"/>
        </w:trPr>
        <w:tc>
          <w:tcPr>
            <w:tcW w:w="6321" w:type="dxa"/>
            <w:tcBorders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نحافظ على الجهاز العصبي بتجنب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التدخين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Pr="002B1233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20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الرياضية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التغذية</w:t>
            </w:r>
            <w:proofErr w:type="gramEnd"/>
          </w:p>
        </w:tc>
      </w:tr>
    </w:tbl>
    <w:p w:rsidR="00FA6AAB" w:rsidRPr="00504240" w:rsidRDefault="00FA6AAB" w:rsidP="00FA6AAB">
      <w:pPr>
        <w:shd w:val="clear" w:color="auto" w:fill="FFFFFF" w:themeFill="background1"/>
        <w:bidi/>
        <w:spacing w:line="360" w:lineRule="auto"/>
        <w:ind w:left="360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FA6AAB" w:rsidRDefault="00FA6AAB" w:rsidP="00FA6AAB">
      <w:pPr>
        <w:pStyle w:val="Paragraphedeliste"/>
        <w:numPr>
          <w:ilvl w:val="0"/>
          <w:numId w:val="2"/>
        </w:numPr>
        <w:shd w:val="clear" w:color="auto" w:fill="FFFFFF" w:themeFill="background1"/>
        <w:bidi/>
        <w:spacing w:line="360" w:lineRule="auto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أذكر(ي) طريقتين نحافظ </w:t>
      </w:r>
      <w:proofErr w:type="spell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بهما</w:t>
      </w:r>
      <w:proofErr w:type="spell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على الطعام من الإهدار. (1ن)</w:t>
      </w:r>
    </w:p>
    <w:p w:rsidR="00FA6AAB" w:rsidRPr="002B1233" w:rsidRDefault="00FA6AAB" w:rsidP="00FA6AAB">
      <w:pPr>
        <w:shd w:val="clear" w:color="auto" w:fill="FFFFFF" w:themeFill="background1"/>
        <w:bidi/>
        <w:spacing w:line="600" w:lineRule="auto"/>
        <w:ind w:left="360"/>
        <w:jc w:val="center"/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</w:pPr>
      <w:r w:rsidRPr="002B1233">
        <w:rPr>
          <w:rFonts w:ascii="TimesNewRomanPS-BoldMT" w:hAnsi="TimesNewRomanPS-BoldMT" w:hint="cs"/>
          <w:b/>
          <w:bCs/>
          <w:color w:val="000000"/>
          <w:szCs w:val="20"/>
          <w:rtl/>
        </w:rPr>
        <w:t>*....................................................................................................................................................................................</w:t>
      </w:r>
    </w:p>
    <w:p w:rsidR="00FA6AAB" w:rsidRDefault="00FA6AAB" w:rsidP="00FA6AAB">
      <w:pPr>
        <w:shd w:val="clear" w:color="auto" w:fill="FFFFFF" w:themeFill="background1"/>
        <w:bidi/>
        <w:spacing w:line="600" w:lineRule="auto"/>
        <w:ind w:left="360"/>
        <w:jc w:val="center"/>
        <w:rPr>
          <w:rFonts w:ascii="TimesNewRomanPS-BoldMT" w:hAnsi="TimesNewRomanPS-BoldMT"/>
          <w:b/>
          <w:bCs/>
          <w:color w:val="000000"/>
          <w:szCs w:val="20"/>
          <w:rtl/>
        </w:rPr>
      </w:pPr>
      <w:r w:rsidRPr="002B1233">
        <w:rPr>
          <w:rFonts w:ascii="TimesNewRomanPS-BoldMT" w:hAnsi="TimesNewRomanPS-BoldMT" w:hint="cs"/>
          <w:b/>
          <w:bCs/>
          <w:color w:val="000000"/>
          <w:szCs w:val="20"/>
          <w:rtl/>
        </w:rPr>
        <w:t>*...........................................................................................................................................................................</w:t>
      </w:r>
      <w:r>
        <w:rPr>
          <w:rFonts w:ascii="TimesNewRomanPS-BoldMT" w:hAnsi="TimesNewRomanPS-BoldMT" w:hint="cs"/>
          <w:b/>
          <w:bCs/>
          <w:color w:val="000000"/>
          <w:szCs w:val="20"/>
          <w:rtl/>
        </w:rPr>
        <w:t>.........</w:t>
      </w:r>
    </w:p>
    <w:p w:rsidR="00FA6AAB" w:rsidRPr="002B1233" w:rsidRDefault="00FA6AAB" w:rsidP="00FA6AAB">
      <w:pPr>
        <w:shd w:val="clear" w:color="auto" w:fill="FFFFFF" w:themeFill="background1"/>
        <w:bidi/>
        <w:spacing w:line="600" w:lineRule="auto"/>
        <w:ind w:left="360"/>
        <w:jc w:val="center"/>
        <w:rPr>
          <w:rFonts w:ascii="TimesNewRomanPS-BoldMT" w:hAnsi="TimesNewRomanPS-BoldMT"/>
          <w:b/>
          <w:bCs/>
          <w:color w:val="000000"/>
          <w:sz w:val="16"/>
          <w:szCs w:val="12"/>
          <w:rtl/>
        </w:rPr>
      </w:pPr>
    </w:p>
    <w:p w:rsidR="00FA6AAB" w:rsidRDefault="00FA6AAB" w:rsidP="00FA6AAB">
      <w:pPr>
        <w:pStyle w:val="Paragraphedeliste"/>
        <w:numPr>
          <w:ilvl w:val="0"/>
          <w:numId w:val="2"/>
        </w:numPr>
        <w:shd w:val="clear" w:color="auto" w:fill="FFFFFF" w:themeFill="background1"/>
        <w:bidi/>
        <w:spacing w:line="360" w:lineRule="auto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صل بسهم؟ (0.5ن×4)</w:t>
      </w:r>
    </w:p>
    <w:tbl>
      <w:tblPr>
        <w:tblStyle w:val="Grilledutableau"/>
        <w:bidiVisual/>
        <w:tblW w:w="10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9"/>
        <w:gridCol w:w="1106"/>
        <w:gridCol w:w="6096"/>
      </w:tblGrid>
      <w:tr w:rsidR="00FA6AAB" w:rsidTr="00B718A2">
        <w:trPr>
          <w:trHeight w:val="70"/>
        </w:trPr>
        <w:tc>
          <w:tcPr>
            <w:tcW w:w="3599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5"/>
              </w:num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 w:rsidRPr="002B1233"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تطفل</w:t>
            </w:r>
          </w:p>
        </w:tc>
        <w:tc>
          <w:tcPr>
            <w:tcW w:w="1106" w:type="dxa"/>
          </w:tcPr>
          <w:p w:rsidR="00FA6AAB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6096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6"/>
              </w:num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صراع بين القطط على وجبة غذائية</w:t>
            </w:r>
          </w:p>
        </w:tc>
      </w:tr>
      <w:tr w:rsidR="00FA6AAB" w:rsidTr="00B718A2">
        <w:trPr>
          <w:trHeight w:val="491"/>
        </w:trPr>
        <w:tc>
          <w:tcPr>
            <w:tcW w:w="3599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5"/>
              </w:num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 w:rsidRPr="002B1233"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افتراس</w:t>
            </w:r>
            <w:proofErr w:type="gramEnd"/>
          </w:p>
        </w:tc>
        <w:tc>
          <w:tcPr>
            <w:tcW w:w="1106" w:type="dxa"/>
          </w:tcPr>
          <w:p w:rsidR="00FA6AAB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6096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6"/>
              </w:num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طيور</w:t>
            </w:r>
            <w:proofErr w:type="gramEnd"/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 xml:space="preserve"> تق</w:t>
            </w: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ت</w:t>
            </w: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ات مـ</w:t>
            </w:r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ن حشرات تعيش داخل فرو الظبي</w:t>
            </w:r>
          </w:p>
        </w:tc>
      </w:tr>
      <w:tr w:rsidR="00FA6AAB" w:rsidTr="00B718A2">
        <w:trPr>
          <w:trHeight w:val="502"/>
        </w:trPr>
        <w:tc>
          <w:tcPr>
            <w:tcW w:w="3599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5"/>
              </w:num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 w:rsidRPr="002B1233"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تنافس</w:t>
            </w:r>
          </w:p>
        </w:tc>
        <w:tc>
          <w:tcPr>
            <w:tcW w:w="1106" w:type="dxa"/>
          </w:tcPr>
          <w:p w:rsidR="00FA6AAB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6096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6"/>
              </w:num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لبؤة</w:t>
            </w:r>
            <w:proofErr w:type="gram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تقتل حمارا وحشيا</w:t>
            </w:r>
          </w:p>
        </w:tc>
      </w:tr>
      <w:tr w:rsidR="00FA6AAB" w:rsidTr="00B718A2">
        <w:trPr>
          <w:trHeight w:val="502"/>
        </w:trPr>
        <w:tc>
          <w:tcPr>
            <w:tcW w:w="3599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5"/>
              </w:num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 w:rsidRPr="002B1233"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تعاون</w:t>
            </w:r>
          </w:p>
        </w:tc>
        <w:tc>
          <w:tcPr>
            <w:tcW w:w="1106" w:type="dxa"/>
          </w:tcPr>
          <w:p w:rsidR="00FA6AAB" w:rsidRDefault="00FA6AAB" w:rsidP="00B718A2">
            <w:pPr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6096" w:type="dxa"/>
          </w:tcPr>
          <w:p w:rsidR="00FA6AAB" w:rsidRDefault="00FA6AAB" w:rsidP="00FA6AAB">
            <w:pPr>
              <w:pStyle w:val="Paragraphedeliste"/>
              <w:numPr>
                <w:ilvl w:val="0"/>
                <w:numId w:val="6"/>
              </w:numPr>
              <w:bidi/>
              <w:spacing w:line="360" w:lineRule="auto"/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</w:rPr>
            </w:pP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كلب يعا</w:t>
            </w: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ني</w:t>
            </w: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 xml:space="preserve"> من القراد الذي يقتات من دمه</w:t>
            </w:r>
          </w:p>
          <w:p w:rsidR="00FA6AAB" w:rsidRPr="002B1233" w:rsidRDefault="00FA6AAB" w:rsidP="00FA6AAB">
            <w:pPr>
              <w:pStyle w:val="Paragraphedeliste"/>
              <w:bidi/>
              <w:spacing w:line="360" w:lineRule="auto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</w:tr>
    </w:tbl>
    <w:p w:rsidR="00FA6AAB" w:rsidRDefault="00FA6AAB" w:rsidP="00FA6AAB">
      <w:pPr>
        <w:pStyle w:val="Paragraphedeliste"/>
        <w:numPr>
          <w:ilvl w:val="0"/>
          <w:numId w:val="2"/>
        </w:numPr>
        <w:shd w:val="clear" w:color="auto" w:fill="FFFFFF" w:themeFill="background1"/>
        <w:bidi/>
        <w:spacing w:line="480" w:lineRule="auto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أذكر(ي) </w:t>
      </w:r>
      <w:proofErr w:type="spell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سلوكين</w:t>
      </w:r>
      <w:proofErr w:type="spell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اثنين للحفاظ على </w:t>
      </w:r>
      <w:proofErr w:type="spell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التواز</w:t>
      </w:r>
      <w:proofErr w:type="spell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البيئي. (1ن)</w:t>
      </w:r>
    </w:p>
    <w:p w:rsidR="00FA6AAB" w:rsidRPr="00C20617" w:rsidRDefault="00FA6AAB" w:rsidP="00FA6AAB">
      <w:pPr>
        <w:pStyle w:val="Paragraphedeliste"/>
        <w:numPr>
          <w:ilvl w:val="0"/>
          <w:numId w:val="3"/>
        </w:numPr>
        <w:shd w:val="clear" w:color="auto" w:fill="FFFFFF" w:themeFill="background1"/>
        <w:bidi/>
        <w:spacing w:line="480" w:lineRule="auto"/>
        <w:rPr>
          <w:rFonts w:ascii="TimesNewRomanPS-BoldMT" w:hAnsi="TimesNewRomanPS-BoldMT"/>
          <w:b/>
          <w:bCs/>
          <w:color w:val="000000"/>
          <w:szCs w:val="20"/>
          <w:rtl/>
        </w:rPr>
      </w:pPr>
      <w:r w:rsidRPr="00C20617">
        <w:rPr>
          <w:rFonts w:ascii="TimesNewRomanPS-BoldMT" w:hAnsi="TimesNewRomanPS-BoldMT" w:hint="cs"/>
          <w:b/>
          <w:bCs/>
          <w:color w:val="000000"/>
          <w:szCs w:val="20"/>
          <w:rtl/>
        </w:rPr>
        <w:t>............................................................................................................................</w:t>
      </w:r>
    </w:p>
    <w:p w:rsidR="00FA6AAB" w:rsidRDefault="00FA6AAB" w:rsidP="00FA6AAB">
      <w:pPr>
        <w:pStyle w:val="Paragraphedeliste"/>
        <w:numPr>
          <w:ilvl w:val="0"/>
          <w:numId w:val="3"/>
        </w:numPr>
        <w:shd w:val="clear" w:color="auto" w:fill="FFFFFF" w:themeFill="background1"/>
        <w:bidi/>
        <w:spacing w:line="480" w:lineRule="auto"/>
        <w:rPr>
          <w:rFonts w:ascii="TimesNewRomanPS-BoldMT" w:hAnsi="TimesNewRomanPS-BoldMT"/>
          <w:b/>
          <w:bCs/>
          <w:color w:val="000000"/>
          <w:szCs w:val="20"/>
        </w:rPr>
      </w:pPr>
      <w:r w:rsidRPr="00C20617">
        <w:rPr>
          <w:rFonts w:ascii="TimesNewRomanPS-BoldMT" w:hAnsi="TimesNewRomanPS-BoldMT" w:hint="cs"/>
          <w:b/>
          <w:bCs/>
          <w:color w:val="000000"/>
          <w:szCs w:val="20"/>
          <w:rtl/>
        </w:rPr>
        <w:t>............................................................................................................................</w:t>
      </w:r>
    </w:p>
    <w:p w:rsidR="00AB5D5A" w:rsidRDefault="00AB5D5A" w:rsidP="00FA6AAB">
      <w:pPr>
        <w:jc w:val="right"/>
        <w:rPr>
          <w:rFonts w:hint="cs"/>
          <w:sz w:val="26"/>
          <w:szCs w:val="26"/>
          <w:rtl/>
        </w:rPr>
      </w:pPr>
    </w:p>
    <w:p w:rsidR="00FA6AAB" w:rsidRDefault="00FA6AAB" w:rsidP="00FA6AAB">
      <w:pPr>
        <w:jc w:val="right"/>
        <w:rPr>
          <w:rFonts w:hint="cs"/>
          <w:sz w:val="26"/>
          <w:szCs w:val="26"/>
          <w:rtl/>
        </w:rPr>
      </w:pPr>
    </w:p>
    <w:p w:rsidR="00FA6AAB" w:rsidRDefault="00FA6AAB" w:rsidP="00FA6AAB">
      <w:pPr>
        <w:jc w:val="right"/>
        <w:rPr>
          <w:rFonts w:hint="cs"/>
          <w:sz w:val="26"/>
          <w:szCs w:val="26"/>
          <w:rtl/>
        </w:rPr>
      </w:pPr>
    </w:p>
    <w:p w:rsidR="00FA6AAB" w:rsidRDefault="00FA6AAB" w:rsidP="00FA6AAB">
      <w:pPr>
        <w:jc w:val="right"/>
        <w:rPr>
          <w:rFonts w:hint="cs"/>
          <w:sz w:val="26"/>
          <w:szCs w:val="26"/>
          <w:rtl/>
        </w:rPr>
      </w:pPr>
    </w:p>
    <w:p w:rsidR="00FA6AAB" w:rsidRDefault="00FA6AAB" w:rsidP="00FA6AAB">
      <w:pPr>
        <w:jc w:val="right"/>
        <w:rPr>
          <w:rFonts w:hint="cs"/>
          <w:sz w:val="26"/>
          <w:szCs w:val="26"/>
          <w:rtl/>
        </w:rPr>
      </w:pPr>
      <w:r>
        <w:rPr>
          <w:noProof/>
          <w:sz w:val="26"/>
          <w:szCs w:val="26"/>
          <w:lang w:eastAsia="fr-FR"/>
        </w:rPr>
        <w:pict>
          <v:roundrect id="_x0000_s1040" style="position:absolute;left:0;text-align:left;margin-left:103.4pt;margin-top:-6.25pt;width:314.25pt;height:83.3pt;z-index:251667456" arcsize="10923f" fillcolor="white [3201]" strokecolor="#4bacc6 [3208]" strokeweight="2.5pt">
            <v:shadow color="#868686"/>
            <v:textbox style="mso-next-textbox:#_x0000_s1040">
              <w:txbxContent>
                <w:p w:rsidR="00FA6AAB" w:rsidRPr="00AF331B" w:rsidRDefault="00FA6AAB" w:rsidP="00FA6AAB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>الامتحان المحلي على صعيد المؤسسة</w:t>
                  </w:r>
                  <w:r w:rsidRPr="00AF331B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</w:p>
                <w:p w:rsidR="00FA6AAB" w:rsidRPr="00FA6AAB" w:rsidRDefault="00FA6AAB" w:rsidP="00FA6AAB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MA"/>
                    </w:rPr>
                  </w:pPr>
                  <w:proofErr w:type="spellStart"/>
                  <w:r w:rsidRPr="00FA6AAB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الأسدس</w:t>
                  </w:r>
                  <w:proofErr w:type="spellEnd"/>
                  <w:r w:rsidRPr="00FA6AAB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الأول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/</w:t>
                  </w:r>
                  <w:r w:rsidRPr="00FA6AAB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مادة  النشاط العلمي</w:t>
                  </w:r>
                </w:p>
                <w:p w:rsidR="00FA6AAB" w:rsidRDefault="00FA6AAB" w:rsidP="00FA6AAB"/>
              </w:txbxContent>
            </v:textbox>
          </v:roundrect>
        </w:pict>
      </w:r>
    </w:p>
    <w:p w:rsidR="00FA6AAB" w:rsidRDefault="00FA6AAB" w:rsidP="00FA6AAB">
      <w:pPr>
        <w:jc w:val="right"/>
        <w:rPr>
          <w:rFonts w:hint="cs"/>
          <w:sz w:val="26"/>
          <w:szCs w:val="26"/>
          <w:rtl/>
        </w:rPr>
      </w:pPr>
    </w:p>
    <w:p w:rsidR="00FA6AAB" w:rsidRDefault="00DE1199" w:rsidP="00FA6AAB">
      <w:pPr>
        <w:jc w:val="right"/>
        <w:rPr>
          <w:rFonts w:hint="cs"/>
          <w:sz w:val="26"/>
          <w:szCs w:val="26"/>
          <w:rtl/>
        </w:rPr>
      </w:pPr>
      <w:r>
        <w:rPr>
          <w:noProof/>
          <w:sz w:val="26"/>
          <w:szCs w:val="26"/>
          <w:lang w:eastAsia="fr-FR"/>
        </w:rPr>
        <w:pict>
          <v:roundrect id="_x0000_s1041" style="position:absolute;left:0;text-align:left;margin-left:168.95pt;margin-top:18.7pt;width:190.95pt;height:32.8pt;z-index:251668480" arcsize="10923f" fillcolor="white [3201]" strokecolor="#4bacc6 [3208]" strokeweight="2.5pt">
            <v:shadow color="#868686"/>
            <v:textbox style="mso-next-textbox:#_x0000_s1041">
              <w:txbxContent>
                <w:p w:rsidR="00FA6AAB" w:rsidRPr="00FA6AAB" w:rsidRDefault="00FA6AAB" w:rsidP="00FA6AAB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lang w:bidi="ar-MA"/>
                    </w:rPr>
                  </w:pPr>
                  <w:proofErr w:type="gramStart"/>
                  <w:r w:rsidRPr="00FA6AAB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عناصر</w:t>
                  </w:r>
                  <w:proofErr w:type="gramEnd"/>
                  <w:r w:rsidRPr="00FA6AAB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الإجابة</w:t>
                  </w:r>
                </w:p>
              </w:txbxContent>
            </v:textbox>
          </v:roundrect>
        </w:pict>
      </w:r>
    </w:p>
    <w:p w:rsidR="00DE1199" w:rsidRDefault="00DE1199" w:rsidP="00FA6AAB">
      <w:pPr>
        <w:jc w:val="right"/>
        <w:rPr>
          <w:rFonts w:hint="cs"/>
          <w:sz w:val="26"/>
          <w:szCs w:val="26"/>
          <w:rtl/>
        </w:rPr>
      </w:pPr>
    </w:p>
    <w:p w:rsidR="00FA6AAB" w:rsidRPr="005434A2" w:rsidRDefault="00FA6AAB" w:rsidP="00FA6AAB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bidi/>
        <w:rPr>
          <w:rFonts w:cs="GE SS Text Light"/>
          <w:b/>
          <w:bCs/>
          <w:sz w:val="36"/>
          <w:szCs w:val="36"/>
          <w:u w:val="single"/>
          <w:lang w:bidi="ar-MA"/>
        </w:rPr>
      </w:pPr>
      <w:proofErr w:type="spellStart"/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>علومالفيزياء</w:t>
      </w:r>
      <w:proofErr w:type="spellEnd"/>
      <w:r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 xml:space="preserve"> والكيمياء: 03</w:t>
      </w:r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>نقطة</w:t>
      </w:r>
    </w:p>
    <w:p w:rsidR="00FA6AAB" w:rsidRDefault="00FA6AAB" w:rsidP="00FA6AAB">
      <w:pPr>
        <w:pStyle w:val="Paragraphedeliste"/>
        <w:numPr>
          <w:ilvl w:val="0"/>
          <w:numId w:val="1"/>
        </w:numPr>
        <w:bidi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ضع(ي) </w:t>
      </w:r>
      <w:proofErr w:type="gram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العبارة</w:t>
      </w:r>
      <w:proofErr w:type="gram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المناسبة مكان النقط:(2×0.5ن)</w:t>
      </w:r>
    </w:p>
    <w:p w:rsidR="00FA6AAB" w:rsidRDefault="00FA6AAB" w:rsidP="00FA6AAB">
      <w:pPr>
        <w:bidi/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  <w:lang w:bidi="ar-MA"/>
        </w:rPr>
        <w:t>يتكـــــــون</w:t>
      </w:r>
      <w:r w:rsidRPr="002B123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 xml:space="preserve"> اله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ـــــــــ</w:t>
      </w:r>
      <w:r w:rsidRPr="002B123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واء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مـــــن </w:t>
      </w:r>
      <w:proofErr w:type="spellStart"/>
      <w:r w:rsidRPr="002B1233">
        <w:rPr>
          <w:rFonts w:ascii="TimesNewRomanPS-BoldMT" w:hAnsi="TimesNewRomanPS-BoldMT" w:hint="cs"/>
          <w:b/>
          <w:bCs/>
          <w:color w:val="000000"/>
          <w:sz w:val="36"/>
          <w:szCs w:val="40"/>
          <w:highlight w:val="yellow"/>
          <w:rtl/>
        </w:rPr>
        <w:t>الأكسيجين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والأزوت</w:t>
      </w:r>
      <w:proofErr w:type="spell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وغــــــــــازات أخـــــــــــرى </w:t>
      </w:r>
    </w:p>
    <w:p w:rsidR="00FA6AAB" w:rsidRPr="002B1233" w:rsidRDefault="00FA6AAB" w:rsidP="00FA6AAB">
      <w:pPr>
        <w:bidi/>
        <w:rPr>
          <w:rFonts w:ascii="TimesNewRomanPS-BoldMT" w:hAnsi="TimesNewRomanPS-BoldMT"/>
          <w:b/>
          <w:bCs/>
          <w:color w:val="000000"/>
          <w:sz w:val="16"/>
          <w:szCs w:val="1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مــن خاصيـــــات الهـــــواء أنــــــه قـــــــابـــــــل للانضغــــــــــــاط و</w:t>
      </w:r>
      <w:r w:rsidRPr="002B1233">
        <w:rPr>
          <w:rFonts w:ascii="TimesNewRomanPS-BoldMT" w:hAnsi="TimesNewRomanPS-BoldMT" w:hint="cs"/>
          <w:b/>
          <w:bCs/>
          <w:color w:val="000000"/>
          <w:sz w:val="36"/>
          <w:szCs w:val="40"/>
          <w:highlight w:val="yellow"/>
          <w:rtl/>
        </w:rPr>
        <w:t>التوسع</w:t>
      </w:r>
    </w:p>
    <w:p w:rsidR="00FA6AAB" w:rsidRDefault="00FA6AAB" w:rsidP="00FA6AAB">
      <w:pPr>
        <w:pStyle w:val="Paragraphedeliste"/>
        <w:numPr>
          <w:ilvl w:val="0"/>
          <w:numId w:val="1"/>
        </w:numPr>
        <w:bidi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ضع(ي) علامة (×) بجانب الصحيحة</w:t>
      </w:r>
      <w:r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: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 xml:space="preserve"> (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2×0.5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 xml:space="preserve"> ن)</w:t>
      </w:r>
    </w:p>
    <w:tbl>
      <w:tblPr>
        <w:tblStyle w:val="Grilledutableau"/>
        <w:bidiVisual/>
        <w:tblW w:w="10665" w:type="dxa"/>
        <w:tblLook w:val="04A0"/>
      </w:tblPr>
      <w:tblGrid>
        <w:gridCol w:w="1309"/>
        <w:gridCol w:w="9356"/>
      </w:tblGrid>
      <w:tr w:rsidR="00FA6AAB" w:rsidTr="00B718A2">
        <w:trPr>
          <w:trHeight w:val="420"/>
        </w:trPr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×</w:t>
            </w:r>
          </w:p>
        </w:tc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6AAB" w:rsidRDefault="00FA6AAB" w:rsidP="00B718A2">
            <w:p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من مخاطر </w:t>
            </w:r>
            <w:proofErr w:type="spell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الاحتراقات</w:t>
            </w:r>
            <w:proofErr w:type="spell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الحريق والانفجار والاختناق والتسمم</w:t>
            </w:r>
          </w:p>
        </w:tc>
      </w:tr>
      <w:tr w:rsidR="00FA6AAB" w:rsidTr="00B718A2">
        <w:trPr>
          <w:trHeight w:val="420"/>
        </w:trPr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6AAB" w:rsidRDefault="00FA6AAB" w:rsidP="00B718A2">
            <w:p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يمكن</w:t>
            </w:r>
            <w:proofErr w:type="gram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أن يحدث الاحتراق في غياب الأكسيجين</w:t>
            </w:r>
          </w:p>
        </w:tc>
      </w:tr>
      <w:tr w:rsidR="00FA6AAB" w:rsidTr="00B718A2">
        <w:trPr>
          <w:trHeight w:val="420"/>
        </w:trPr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6AAB" w:rsidRDefault="00FA6AAB" w:rsidP="00B718A2">
            <w:p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ينتج عن الاحتراق </w:t>
            </w: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جسمٌ</w:t>
            </w:r>
            <w:proofErr w:type="gram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واحدٌ هو بخار المــاء</w:t>
            </w:r>
          </w:p>
        </w:tc>
      </w:tr>
      <w:tr w:rsidR="00FA6AAB" w:rsidTr="00B718A2">
        <w:trPr>
          <w:trHeight w:val="420"/>
        </w:trPr>
        <w:tc>
          <w:tcPr>
            <w:tcW w:w="13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×</w:t>
            </w:r>
          </w:p>
        </w:tc>
        <w:tc>
          <w:tcPr>
            <w:tcW w:w="935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A6AAB" w:rsidRDefault="00FA6AAB" w:rsidP="00B718A2">
            <w:p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تسرب غــاز </w:t>
            </w:r>
            <w:proofErr w:type="spell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البوتـــــان</w:t>
            </w:r>
            <w:proofErr w:type="spell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يســــرع الاحتـــــراق </w:t>
            </w:r>
          </w:p>
        </w:tc>
      </w:tr>
    </w:tbl>
    <w:p w:rsidR="00FA6AAB" w:rsidRPr="00986996" w:rsidRDefault="00FA6AAB" w:rsidP="00FA6AAB">
      <w:pPr>
        <w:pStyle w:val="Paragraphedeliste"/>
        <w:numPr>
          <w:ilvl w:val="0"/>
          <w:numId w:val="1"/>
        </w:numPr>
        <w:bidi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noProof/>
          <w:color w:val="000000"/>
          <w:sz w:val="32"/>
          <w:szCs w:val="32"/>
        </w:rPr>
        <w:pict>
          <v:shape id="Arrondir un rectangle avec un coin diagonal 41" o:spid="_x0000_s1042" style="position:absolute;left:0;text-align:left;margin-left:85.35pt;margin-top:30.3pt;width:37.15pt;height:27.75pt;z-index:251672576;visibility:visible;mso-position-horizontal-relative:text;mso-position-vertical-relative:text;mso-width-relative:margin;mso-height-relative:margin;v-text-anchor:middle" coordsize="471805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" adj="-11796480,,5400" path="m58739,l471805,r,l471805,293686v,32441,-26298,58739,-58739,58739l,352425r,l,58739c,26298,26298,,58739,xe" fillcolor="window" strokecolor="windowText" strokeweight="1.5pt">
            <v:stroke joinstyle="miter"/>
            <v:formulas/>
            <v:path arrowok="t" o:connecttype="custom" o:connectlocs="58739,0;471805,0;471805,0;471805,293686;413066,352425;0,352425;0,352425;0,58739;58739,0" o:connectangles="0,0,0,0,0,0,0,0,0" textboxrect="0,0,471805,352425"/>
            <v:textbox>
              <w:txbxContent>
                <w:p w:rsidR="00FA6AAB" w:rsidRPr="00DE1199" w:rsidRDefault="00FA6AAB" w:rsidP="00FA6AAB">
                  <w:pPr>
                    <w:jc w:val="center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00DE1199"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  <w:t>Ch</w:t>
                  </w:r>
                  <w:proofErr w:type="spellEnd"/>
                </w:p>
              </w:txbxContent>
            </v:textbox>
          </v:shape>
        </w:pict>
      </w:r>
      <w:r>
        <w:rPr>
          <w:rFonts w:ascii="TimesNewRomanPS-BoldMT" w:hAnsi="TimesNewRomanPS-BoldMT"/>
          <w:b/>
          <w:bCs/>
          <w:noProof/>
          <w:color w:val="000000"/>
          <w:sz w:val="32"/>
          <w:szCs w:val="32"/>
        </w:rPr>
        <w:pict>
          <v:shape id="Arrondir un rectangle avec un coin diagonal 42" o:spid="_x0000_s1043" style="position:absolute;left:0;text-align:left;margin-left:327.9pt;margin-top:19.5pt;width:37.15pt;height:28.5pt;z-index:251673600;visibility:visible;mso-position-horizontal-relative:text;mso-position-vertical-relative:text;mso-width-relative:margin;mso-height-relative:margin;v-text-anchor:middle" coordsize="47180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" adj="-11796480,,5400" path="m60326,l471805,r,l471805,301624v,33317,-27009,60326,-60326,60326l,361950r,l,60326c,27009,27009,,60326,xe" fillcolor="window" strokecolor="windowText" strokeweight="1.5pt">
            <v:stroke joinstyle="miter"/>
            <v:formulas/>
            <v:path arrowok="t" o:connecttype="custom" o:connectlocs="60326,0;471805,0;471805,0;471805,301624;411479,361950;0,361950;0,361950;0,60326;60326,0" o:connectangles="0,0,0,0,0,0,0,0,0" textboxrect="0,0,471805,361950"/>
            <v:textbox>
              <w:txbxContent>
                <w:p w:rsidR="00FA6AAB" w:rsidRDefault="00FA6AAB" w:rsidP="00FA6AAB">
                  <w:pPr>
                    <w:jc w:val="center"/>
                  </w:pPr>
                  <w:r>
                    <w:t>Ph</w:t>
                  </w:r>
                </w:p>
              </w:txbxContent>
            </v:textbox>
          </v:shape>
        </w:pict>
      </w:r>
      <w:r w:rsidRPr="00F15A23"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ضع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(ي)الع</w:t>
      </w:r>
      <w:r w:rsidRPr="00F15A23"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لامة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 xml:space="preserve"> (</w:t>
      </w:r>
      <w:r>
        <w:rPr>
          <w:rFonts w:ascii="TimesNewRomanPS-BoldMT" w:hAnsi="TimesNewRomanPS-BoldMT"/>
          <w:b/>
          <w:bCs/>
          <w:noProof/>
          <w:color w:val="000000"/>
          <w:sz w:val="32"/>
          <w:szCs w:val="32"/>
          <w:lang w:val="fr-MA"/>
        </w:rPr>
        <w:t>Ch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  <w:lang w:val="fr-MA" w:bidi="ar-MA"/>
        </w:rPr>
        <w:t>)</w:t>
      </w:r>
      <w:r w:rsidRPr="00F15A23"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 xml:space="preserve"> أسفل 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التحول الكيميائي والعلامة (</w:t>
      </w:r>
      <w:r>
        <w:rPr>
          <w:rFonts w:ascii="TimesNewRomanPS-BoldMT" w:hAnsi="TimesNewRomanPS-BoldMT"/>
          <w:b/>
          <w:bCs/>
          <w:noProof/>
          <w:color w:val="000000"/>
          <w:sz w:val="32"/>
          <w:szCs w:val="32"/>
          <w:lang w:val="en-US" w:bidi="ar-MA"/>
        </w:rPr>
        <w:t>Ph</w:t>
      </w:r>
      <w:r w:rsidR="00DE1199"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)</w:t>
      </w:r>
      <w:r>
        <w:rPr>
          <w:rFonts w:ascii="TimesNewRomanPS-BoldMT" w:hAnsi="TimesNewRomanPS-BoldMT" w:hint="cs"/>
          <w:b/>
          <w:bCs/>
          <w:noProof/>
          <w:color w:val="000000"/>
          <w:sz w:val="32"/>
          <w:szCs w:val="32"/>
          <w:rtl/>
        </w:rPr>
        <w:t>أسفل التحول الفيزيائي</w:t>
      </w:r>
      <w:r w:rsidR="00DE1199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: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(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2×0.5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 xml:space="preserve"> ن)</w:t>
      </w:r>
    </w:p>
    <w:tbl>
      <w:tblPr>
        <w:tblStyle w:val="Grilledutableau"/>
        <w:bidiVisual/>
        <w:tblW w:w="1022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11"/>
        <w:gridCol w:w="5113"/>
      </w:tblGrid>
      <w:tr w:rsidR="00FA6AAB" w:rsidTr="00B718A2">
        <w:trPr>
          <w:trHeight w:val="365"/>
        </w:trPr>
        <w:tc>
          <w:tcPr>
            <w:tcW w:w="5111" w:type="dxa"/>
            <w:vAlign w:val="center"/>
          </w:tcPr>
          <w:p w:rsidR="00FA6AAB" w:rsidRPr="00B64640" w:rsidRDefault="00FA6AAB" w:rsidP="00B718A2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إذابة الملح في الماء</w:t>
            </w:r>
          </w:p>
        </w:tc>
        <w:tc>
          <w:tcPr>
            <w:tcW w:w="5113" w:type="dxa"/>
            <w:vAlign w:val="center"/>
          </w:tcPr>
          <w:p w:rsidR="00FA6AAB" w:rsidRPr="00B64640" w:rsidRDefault="00FA6AAB" w:rsidP="00B718A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تعفن التفاح</w:t>
            </w:r>
          </w:p>
        </w:tc>
      </w:tr>
    </w:tbl>
    <w:p w:rsidR="00FA6AAB" w:rsidRDefault="00FA6AAB" w:rsidP="00FA6AAB">
      <w:pPr>
        <w:bidi/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</w:pPr>
    </w:p>
    <w:p w:rsidR="00FA6AAB" w:rsidRPr="005434A2" w:rsidRDefault="00FA6AAB" w:rsidP="00FA6AAB">
      <w:pPr>
        <w:pStyle w:val="Paragraphedeliste"/>
        <w:numPr>
          <w:ilvl w:val="0"/>
          <w:numId w:val="4"/>
        </w:numPr>
        <w:shd w:val="clear" w:color="auto" w:fill="D9D9D9" w:themeFill="background1" w:themeFillShade="D9"/>
        <w:bidi/>
        <w:rPr>
          <w:rFonts w:ascii="Arial" w:hAnsi="Arial" w:cs="GE SS Text Light"/>
          <w:b/>
          <w:bCs/>
          <w:sz w:val="36"/>
          <w:szCs w:val="36"/>
          <w:u w:val="single"/>
          <w:lang w:bidi="ar-MA"/>
        </w:rPr>
      </w:pPr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>علوم</w:t>
      </w:r>
      <w:r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 xml:space="preserve"> الجيولوجيا </w:t>
      </w:r>
      <w:proofErr w:type="spellStart"/>
      <w:r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>والبيولوجيا</w:t>
      </w:r>
      <w:proofErr w:type="spellEnd"/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 xml:space="preserve"> : </w:t>
      </w:r>
      <w:r>
        <w:rPr>
          <w:rFonts w:cs="GE SS Text Light" w:hint="cs"/>
          <w:b/>
          <w:bCs/>
          <w:sz w:val="36"/>
          <w:szCs w:val="36"/>
          <w:u w:val="single"/>
          <w:rtl/>
          <w:lang w:bidi="ar-MA"/>
        </w:rPr>
        <w:t>07</w:t>
      </w:r>
      <w:r w:rsidRPr="005434A2">
        <w:rPr>
          <w:rFonts w:ascii="Arial" w:hAnsi="Arial" w:cs="GE SS Text Light" w:hint="cs"/>
          <w:b/>
          <w:bCs/>
          <w:sz w:val="36"/>
          <w:szCs w:val="36"/>
          <w:u w:val="single"/>
          <w:rtl/>
          <w:lang w:bidi="ar-MA"/>
        </w:rPr>
        <w:t xml:space="preserve"> نقط </w:t>
      </w:r>
    </w:p>
    <w:p w:rsidR="00FA6AAB" w:rsidRPr="00C20617" w:rsidRDefault="00FA6AAB" w:rsidP="00FA6AAB">
      <w:pPr>
        <w:bidi/>
        <w:rPr>
          <w:b/>
          <w:bCs/>
          <w:sz w:val="16"/>
          <w:szCs w:val="16"/>
          <w:rtl/>
          <w:lang w:bidi="ar-MA"/>
        </w:rPr>
      </w:pPr>
    </w:p>
    <w:p w:rsidR="00FA6AAB" w:rsidRPr="006C2B0B" w:rsidRDefault="00FA6AAB" w:rsidP="00FA6AAB">
      <w:pPr>
        <w:pStyle w:val="Paragraphedeliste"/>
        <w:numPr>
          <w:ilvl w:val="0"/>
          <w:numId w:val="2"/>
        </w:numPr>
        <w:shd w:val="clear" w:color="auto" w:fill="FFFFFF" w:themeFill="background1"/>
        <w:bidi/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اختر(ي) </w:t>
      </w:r>
      <w:proofErr w:type="gram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العبارة</w:t>
      </w:r>
      <w:proofErr w:type="gram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الصحيحة من بين العبارات المقترحة. 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>(</w:t>
      </w: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2×1</w:t>
      </w:r>
      <w:r w:rsidRPr="00557553">
        <w:rPr>
          <w:rFonts w:ascii="TimesNewRomanPS-BoldMT" w:hAnsi="TimesNewRomanPS-BoldMT"/>
          <w:b/>
          <w:bCs/>
          <w:color w:val="000000"/>
          <w:sz w:val="32"/>
          <w:szCs w:val="32"/>
          <w:rtl/>
        </w:rPr>
        <w:t xml:space="preserve"> ن)</w:t>
      </w:r>
    </w:p>
    <w:tbl>
      <w:tblPr>
        <w:tblStyle w:val="Grilledutableau"/>
        <w:tblpPr w:leftFromText="141" w:rightFromText="141" w:vertAnchor="text" w:tblpXSpec="right" w:tblpY="1"/>
        <w:tblOverlap w:val="never"/>
        <w:bidiVisual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94"/>
        <w:gridCol w:w="392"/>
        <w:gridCol w:w="985"/>
        <w:gridCol w:w="392"/>
        <w:gridCol w:w="1205"/>
        <w:gridCol w:w="392"/>
        <w:gridCol w:w="1144"/>
      </w:tblGrid>
      <w:tr w:rsidR="00FA6AAB" w:rsidTr="00B718A2">
        <w:trPr>
          <w:trHeight w:val="97"/>
        </w:trPr>
        <w:tc>
          <w:tcPr>
            <w:tcW w:w="6321" w:type="dxa"/>
            <w:tcBorders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يتكون الجهاز العصبي مـن الـ</w:t>
            </w: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دم</w:t>
            </w:r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 xml:space="preserve">اغ والنخاع </w:t>
            </w:r>
            <w:proofErr w:type="spellStart"/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الشـوك</w:t>
            </w: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ي</w:t>
            </w:r>
            <w:proofErr w:type="spellEnd"/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 xml:space="preserve"> و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القلب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20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العضلة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الأعصاب</w:t>
            </w:r>
            <w:proofErr w:type="gramEnd"/>
          </w:p>
        </w:tc>
      </w:tr>
      <w:tr w:rsidR="00FA6AAB" w:rsidTr="00B718A2">
        <w:trPr>
          <w:trHeight w:val="50"/>
        </w:trPr>
        <w:tc>
          <w:tcPr>
            <w:tcW w:w="10704" w:type="dxa"/>
            <w:gridSpan w:val="7"/>
            <w:vAlign w:val="bottom"/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12"/>
                <w:szCs w:val="8"/>
                <w:rtl/>
              </w:rPr>
            </w:pPr>
          </w:p>
        </w:tc>
      </w:tr>
      <w:tr w:rsidR="00FA6AAB" w:rsidTr="00B718A2">
        <w:trPr>
          <w:trHeight w:val="97"/>
        </w:trPr>
        <w:tc>
          <w:tcPr>
            <w:tcW w:w="6321" w:type="dxa"/>
            <w:tcBorders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الحركــــــة الإراديـــــــة نشــــــــــاط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حركي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  <w:vAlign w:val="bottom"/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20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عصبي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انعكاسي</w:t>
            </w:r>
            <w:proofErr w:type="gramEnd"/>
          </w:p>
        </w:tc>
      </w:tr>
      <w:tr w:rsidR="00FA6AAB" w:rsidTr="00B718A2">
        <w:trPr>
          <w:trHeight w:val="97"/>
        </w:trPr>
        <w:tc>
          <w:tcPr>
            <w:tcW w:w="10704" w:type="dxa"/>
            <w:gridSpan w:val="7"/>
            <w:vAlign w:val="bottom"/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10"/>
                <w:szCs w:val="6"/>
                <w:rtl/>
              </w:rPr>
            </w:pPr>
          </w:p>
        </w:tc>
      </w:tr>
      <w:tr w:rsidR="00FA6AAB" w:rsidTr="00B718A2">
        <w:trPr>
          <w:trHeight w:val="97"/>
        </w:trPr>
        <w:tc>
          <w:tcPr>
            <w:tcW w:w="6321" w:type="dxa"/>
            <w:tcBorders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نحافظ على الجهاز العصبي بتجنب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التدخين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Pr="002B1233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20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الرياضية</w:t>
            </w:r>
            <w:proofErr w:type="gramEnd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bottom"/>
          </w:tcPr>
          <w:p w:rsidR="00FA6AAB" w:rsidRDefault="00FA6AAB" w:rsidP="00B718A2">
            <w:pPr>
              <w:bidi/>
              <w:jc w:val="center"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التغذية</w:t>
            </w:r>
            <w:proofErr w:type="gramEnd"/>
          </w:p>
        </w:tc>
      </w:tr>
    </w:tbl>
    <w:p w:rsidR="00FA6AAB" w:rsidRDefault="00FA6AAB" w:rsidP="00FA6AAB">
      <w:pPr>
        <w:pStyle w:val="Paragraphedeliste"/>
        <w:numPr>
          <w:ilvl w:val="0"/>
          <w:numId w:val="2"/>
        </w:numPr>
        <w:shd w:val="clear" w:color="auto" w:fill="FFFFFF" w:themeFill="background1"/>
        <w:bidi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أذكر(ي) طريقتين نحافظ </w:t>
      </w:r>
      <w:proofErr w:type="spell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بهما</w:t>
      </w:r>
      <w:proofErr w:type="spell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على الطعام من الإهدار. (1ن)</w:t>
      </w:r>
    </w:p>
    <w:p w:rsidR="00FA6AAB" w:rsidRPr="002B1233" w:rsidRDefault="00FA6AAB" w:rsidP="00FA6AAB">
      <w:pPr>
        <w:shd w:val="clear" w:color="auto" w:fill="FFFFFF" w:themeFill="background1"/>
        <w:bidi/>
        <w:ind w:left="360"/>
        <w:jc w:val="center"/>
        <w:rPr>
          <w:rFonts w:ascii="TimesNewRomanPS-BoldMT" w:hAnsi="TimesNewRomanPS-BoldMT"/>
          <w:b/>
          <w:bCs/>
          <w:color w:val="000000"/>
          <w:sz w:val="30"/>
          <w:szCs w:val="28"/>
          <w:rtl/>
          <w:lang w:bidi="ar-MA"/>
        </w:rPr>
      </w:pPr>
      <w:r w:rsidRPr="002B1233">
        <w:rPr>
          <w:rFonts w:ascii="TimesNewRomanPS-BoldMT" w:hAnsi="TimesNewRomanPS-BoldMT" w:hint="cs"/>
          <w:b/>
          <w:bCs/>
          <w:color w:val="000000"/>
          <w:sz w:val="30"/>
          <w:szCs w:val="28"/>
          <w:highlight w:val="yellow"/>
          <w:rtl/>
          <w:lang w:bidi="ar-MA"/>
        </w:rPr>
        <w:t>تقبل كل إجابة صحيحة (نصف نقطة للإجابة الصحيحة)</w:t>
      </w:r>
    </w:p>
    <w:p w:rsidR="00FA6AAB" w:rsidRDefault="00FA6AAB" w:rsidP="00FA6AAB">
      <w:pPr>
        <w:pStyle w:val="Paragraphedeliste"/>
        <w:numPr>
          <w:ilvl w:val="0"/>
          <w:numId w:val="2"/>
        </w:numPr>
        <w:shd w:val="clear" w:color="auto" w:fill="FFFFFF" w:themeFill="background1"/>
        <w:bidi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صل بسهم؟ (0.5ن×4)</w:t>
      </w:r>
    </w:p>
    <w:tbl>
      <w:tblPr>
        <w:tblStyle w:val="Grilledutableau"/>
        <w:bidiVisual/>
        <w:tblW w:w="10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9"/>
        <w:gridCol w:w="1106"/>
        <w:gridCol w:w="6096"/>
      </w:tblGrid>
      <w:tr w:rsidR="00FA6AAB" w:rsidTr="00B718A2">
        <w:trPr>
          <w:trHeight w:val="70"/>
        </w:trPr>
        <w:tc>
          <w:tcPr>
            <w:tcW w:w="3599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5"/>
              </w:num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 w:rsidRPr="002B1233"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تطفل</w:t>
            </w:r>
          </w:p>
        </w:tc>
        <w:tc>
          <w:tcPr>
            <w:tcW w:w="1106" w:type="dxa"/>
          </w:tcPr>
          <w:p w:rsidR="00FA6AAB" w:rsidRDefault="00FA6AAB" w:rsidP="00B718A2">
            <w:p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6096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6"/>
              </w:num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/>
                <w:b/>
                <w:bCs/>
                <w:noProof/>
                <w:color w:val="000000"/>
                <w:sz w:val="32"/>
                <w:szCs w:val="32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50" o:spid="_x0000_s1046" type="#_x0000_t32" style="position:absolute;left:0;text-align:left;margin-left:279.65pt;margin-top:13.8pt;width:176.25pt;height:56.25pt;flip:x y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" strokecolor="#4579b8 [3044]">
                  <v:stroke endarrow="block"/>
                </v:shape>
              </w:pict>
            </w:r>
            <w:r>
              <w:rPr>
                <w:rFonts w:ascii="TimesNewRomanPS-BoldMT" w:hAnsi="TimesNewRomanPS-BoldMT"/>
                <w:b/>
                <w:bCs/>
                <w:noProof/>
                <w:color w:val="000000"/>
                <w:sz w:val="32"/>
                <w:szCs w:val="32"/>
                <w:rtl/>
              </w:rPr>
              <w:pict>
                <v:shape id="Connecteur droit avec flèche 48" o:spid="_x0000_s1044" type="#_x0000_t32" style="position:absolute;left:0;text-align:left;margin-left:273.65pt;margin-top:12.3pt;width:192.75pt;height:83.25pt;flip:x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" strokecolor="#4579b8 [3044]">
                  <v:stroke endarrow="block"/>
                </v:shape>
              </w:pict>
            </w: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صراع بين القطط على وجبة غذائية</w:t>
            </w:r>
          </w:p>
        </w:tc>
      </w:tr>
      <w:tr w:rsidR="00FA6AAB" w:rsidTr="00B718A2">
        <w:trPr>
          <w:trHeight w:val="491"/>
        </w:trPr>
        <w:tc>
          <w:tcPr>
            <w:tcW w:w="3599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5"/>
              </w:num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 w:rsidRPr="002B1233"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افتراس</w:t>
            </w:r>
            <w:proofErr w:type="gramEnd"/>
          </w:p>
        </w:tc>
        <w:tc>
          <w:tcPr>
            <w:tcW w:w="1106" w:type="dxa"/>
          </w:tcPr>
          <w:p w:rsidR="00FA6AAB" w:rsidRDefault="00FA6AAB" w:rsidP="00B718A2">
            <w:p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6096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6"/>
              </w:num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>
              <w:rPr>
                <w:rFonts w:ascii="TimesNewRomanPS-BoldMT" w:hAnsi="TimesNewRomanPS-BoldMT"/>
                <w:b/>
                <w:bCs/>
                <w:noProof/>
                <w:color w:val="000000"/>
                <w:sz w:val="32"/>
                <w:szCs w:val="32"/>
                <w:rtl/>
              </w:rPr>
              <w:pict>
                <v:shape id="Connecteur droit avec flèche 52" o:spid="_x0000_s1047" type="#_x0000_t32" style="position:absolute;left:0;text-align:left;margin-left:275.15pt;margin-top:12.05pt;width:182.25pt;height:58.5pt;flip:x y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" strokecolor="#4579b8 [3044]">
                  <v:stroke endarrow="block"/>
                </v:shape>
              </w:pict>
            </w:r>
            <w:r>
              <w:rPr>
                <w:rFonts w:ascii="TimesNewRomanPS-BoldMT" w:hAnsi="TimesNewRomanPS-BoldMT"/>
                <w:b/>
                <w:bCs/>
                <w:noProof/>
                <w:color w:val="000000"/>
                <w:sz w:val="32"/>
                <w:szCs w:val="32"/>
                <w:rtl/>
              </w:rPr>
              <w:pict>
                <v:shape id="Connecteur droit avec flèche 49" o:spid="_x0000_s1045" type="#_x0000_t32" style="position:absolute;left:0;text-align:left;margin-left:276.65pt;margin-top:15.8pt;width:171pt;height:27pt;flip:x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" strokecolor="#4579b8 [3044]">
                  <v:stroke endarrow="block"/>
                </v:shape>
              </w:pict>
            </w:r>
            <w:proofErr w:type="gramStart"/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طيور</w:t>
            </w:r>
            <w:proofErr w:type="gramEnd"/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 xml:space="preserve"> تق</w:t>
            </w: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ت</w:t>
            </w: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ات مـ</w:t>
            </w:r>
            <w:r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ن حشرات تعيش داخل فرو الظبي</w:t>
            </w:r>
          </w:p>
        </w:tc>
      </w:tr>
      <w:tr w:rsidR="00FA6AAB" w:rsidTr="00B718A2">
        <w:trPr>
          <w:trHeight w:val="502"/>
        </w:trPr>
        <w:tc>
          <w:tcPr>
            <w:tcW w:w="3599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5"/>
              </w:num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 w:rsidRPr="002B1233"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تنافس</w:t>
            </w:r>
          </w:p>
        </w:tc>
        <w:tc>
          <w:tcPr>
            <w:tcW w:w="1106" w:type="dxa"/>
          </w:tcPr>
          <w:p w:rsidR="00FA6AAB" w:rsidRDefault="00FA6AAB" w:rsidP="00B718A2">
            <w:p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6096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6"/>
              </w:num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proofErr w:type="gramStart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لبؤة</w:t>
            </w:r>
            <w:proofErr w:type="gramEnd"/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 xml:space="preserve"> تقتل حمارا وحشيا</w:t>
            </w:r>
          </w:p>
        </w:tc>
      </w:tr>
      <w:tr w:rsidR="00FA6AAB" w:rsidTr="00B718A2">
        <w:trPr>
          <w:trHeight w:val="502"/>
        </w:trPr>
        <w:tc>
          <w:tcPr>
            <w:tcW w:w="3599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5"/>
              </w:num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 w:rsidRPr="002B1233"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تعاون</w:t>
            </w:r>
          </w:p>
        </w:tc>
        <w:tc>
          <w:tcPr>
            <w:tcW w:w="1106" w:type="dxa"/>
          </w:tcPr>
          <w:p w:rsidR="00FA6AAB" w:rsidRDefault="00FA6AAB" w:rsidP="00B718A2">
            <w:p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</w:p>
        </w:tc>
        <w:tc>
          <w:tcPr>
            <w:tcW w:w="6096" w:type="dxa"/>
          </w:tcPr>
          <w:p w:rsidR="00FA6AAB" w:rsidRPr="002B1233" w:rsidRDefault="00FA6AAB" w:rsidP="00FA6AAB">
            <w:pPr>
              <w:pStyle w:val="Paragraphedeliste"/>
              <w:numPr>
                <w:ilvl w:val="0"/>
                <w:numId w:val="6"/>
              </w:numPr>
              <w:bidi/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</w:pP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>كلب يعا</w:t>
            </w:r>
            <w:r>
              <w:rPr>
                <w:rFonts w:ascii="TimesNewRomanPS-BoldMT" w:hAnsi="TimesNewRomanPS-BoldMT" w:hint="cs"/>
                <w:b/>
                <w:bCs/>
                <w:color w:val="000000"/>
                <w:sz w:val="32"/>
                <w:szCs w:val="32"/>
                <w:rtl/>
              </w:rPr>
              <w:t>ني</w:t>
            </w:r>
            <w:r w:rsidRPr="002B1233">
              <w:rPr>
                <w:rFonts w:ascii="TimesNewRomanPS-BoldMT" w:hAnsi="TimesNewRomanPS-BoldMT"/>
                <w:b/>
                <w:bCs/>
                <w:color w:val="000000"/>
                <w:sz w:val="32"/>
                <w:szCs w:val="32"/>
                <w:rtl/>
              </w:rPr>
              <w:t xml:space="preserve"> من القراد الذي يقتات من دمه</w:t>
            </w:r>
          </w:p>
        </w:tc>
      </w:tr>
    </w:tbl>
    <w:p w:rsidR="00FA6AAB" w:rsidRDefault="00FA6AAB" w:rsidP="00FA6AAB">
      <w:pPr>
        <w:pStyle w:val="Paragraphedeliste"/>
        <w:numPr>
          <w:ilvl w:val="0"/>
          <w:numId w:val="2"/>
        </w:numPr>
        <w:shd w:val="clear" w:color="auto" w:fill="FFFFFF" w:themeFill="background1"/>
        <w:bidi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أذكر(ي) </w:t>
      </w:r>
      <w:proofErr w:type="spell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سلوكين</w:t>
      </w:r>
      <w:proofErr w:type="spell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اثنين للحفاظ على </w:t>
      </w:r>
      <w:proofErr w:type="spellStart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>التواز</w:t>
      </w:r>
      <w:proofErr w:type="spellEnd"/>
      <w:r>
        <w:rPr>
          <w:rFonts w:ascii="TimesNewRomanPS-BoldMT" w:hAnsi="TimesNewRomanPS-BoldMT" w:hint="cs"/>
          <w:b/>
          <w:bCs/>
          <w:color w:val="000000"/>
          <w:sz w:val="32"/>
          <w:szCs w:val="32"/>
          <w:rtl/>
        </w:rPr>
        <w:t xml:space="preserve"> البيئي. (1ن)</w:t>
      </w:r>
    </w:p>
    <w:p w:rsidR="00FA6AAB" w:rsidRPr="002B1233" w:rsidRDefault="00FA6AAB" w:rsidP="00FA6AAB">
      <w:pPr>
        <w:shd w:val="clear" w:color="auto" w:fill="FFFFFF" w:themeFill="background1"/>
        <w:bidi/>
        <w:ind w:left="360"/>
        <w:jc w:val="center"/>
        <w:rPr>
          <w:rFonts w:ascii="TimesNewRomanPS-BoldMT" w:hAnsi="TimesNewRomanPS-BoldMT"/>
          <w:b/>
          <w:bCs/>
          <w:color w:val="000000"/>
          <w:sz w:val="30"/>
          <w:szCs w:val="28"/>
          <w:rtl/>
          <w:lang w:bidi="ar-MA"/>
        </w:rPr>
      </w:pPr>
      <w:r w:rsidRPr="00092FE7">
        <w:rPr>
          <w:rFonts w:ascii="TimesNewRomanPS-BoldMT" w:hAnsi="TimesNewRomanPS-BoldMT"/>
          <w:noProof/>
          <w:color w:val="000000"/>
          <w:sz w:val="24"/>
          <w:szCs w:val="2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4" o:spid="_x0000_s1048" type="#_x0000_t202" style="position:absolute;left:0;text-align:left;margin-left:-.6pt;margin-top:14.8pt;width:551.25pt;height:23.25pt;z-index:25167872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" fillcolor="white [3212]" strokecolor="windowText" strokeweight="2pt">
            <v:textbox>
              <w:txbxContent>
                <w:p w:rsidR="00FA6AAB" w:rsidRPr="002B1233" w:rsidRDefault="00FA6AAB" w:rsidP="00FA6AAB">
                  <w:pPr>
                    <w:shd w:val="clear" w:color="auto" w:fill="FFFFFF" w:themeFill="background1"/>
                    <w:jc w:val="center"/>
                    <w:rPr>
                      <w:rFonts w:cs="Thick Naskh 2"/>
                      <w:b/>
                      <w:bCs/>
                      <w:sz w:val="20"/>
                      <w:szCs w:val="26"/>
                      <w:rtl/>
                      <w:lang w:bidi="ar-MA"/>
                    </w:rPr>
                  </w:pPr>
                  <w:r w:rsidRPr="002B1233">
                    <w:rPr>
                      <w:rFonts w:cs="Thick Naskh 2" w:hint="cs"/>
                      <w:b/>
                      <w:bCs/>
                      <w:noProof/>
                      <w:sz w:val="20"/>
                      <w:szCs w:val="26"/>
                      <w:rtl/>
                      <w:lang w:bidi="ar-MA"/>
                    </w:rPr>
                    <w:t>عن موقع الشاملة التربوي من اعداد الأستاذ رشيد ناجي</w:t>
                  </w:r>
                </w:p>
              </w:txbxContent>
            </v:textbox>
            <w10:wrap anchorx="margin"/>
          </v:shape>
        </w:pict>
      </w:r>
      <w:r w:rsidRPr="002B1233">
        <w:rPr>
          <w:rFonts w:ascii="TimesNewRomanPS-BoldMT" w:hAnsi="TimesNewRomanPS-BoldMT" w:hint="cs"/>
          <w:b/>
          <w:bCs/>
          <w:color w:val="000000"/>
          <w:sz w:val="30"/>
          <w:szCs w:val="28"/>
          <w:highlight w:val="yellow"/>
          <w:rtl/>
          <w:lang w:bidi="ar-MA"/>
        </w:rPr>
        <w:t>تقبل كل إجابة صحيحة (نصف نقطة للإجابة الصحيحة)</w:t>
      </w:r>
    </w:p>
    <w:p w:rsidR="00FA6AAB" w:rsidRPr="006E1F04" w:rsidRDefault="00FA6AAB" w:rsidP="00FA6AAB">
      <w:pPr>
        <w:jc w:val="right"/>
        <w:rPr>
          <w:sz w:val="26"/>
          <w:szCs w:val="26"/>
        </w:rPr>
      </w:pPr>
    </w:p>
    <w:sectPr w:rsidR="00FA6AAB" w:rsidRPr="006E1F04" w:rsidSect="00FC308F">
      <w:pgSz w:w="11906" w:h="16838"/>
      <w:pgMar w:top="426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ext Light">
    <w:altName w:val="Times New Roman"/>
    <w:panose1 w:val="00000000000000000000"/>
    <w:charset w:val="B2"/>
    <w:family w:val="roman"/>
    <w:notTrueType/>
    <w:pitch w:val="variable"/>
    <w:sig w:usb0="00002000" w:usb1="80000100" w:usb2="00000028" w:usb3="00000000" w:csb0="0000004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ick Naskh 2">
    <w:altName w:val="Tahoma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41F9A"/>
    <w:multiLevelType w:val="hybridMultilevel"/>
    <w:tmpl w:val="29FE7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A643A"/>
    <w:multiLevelType w:val="hybridMultilevel"/>
    <w:tmpl w:val="86B0B180"/>
    <w:lvl w:ilvl="0" w:tplc="8154DA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D7EAB"/>
    <w:multiLevelType w:val="hybridMultilevel"/>
    <w:tmpl w:val="92C626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A30A1"/>
    <w:multiLevelType w:val="hybridMultilevel"/>
    <w:tmpl w:val="87DEDF38"/>
    <w:lvl w:ilvl="0" w:tplc="F6F0DCA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854B1"/>
    <w:multiLevelType w:val="hybridMultilevel"/>
    <w:tmpl w:val="4ADEAEDE"/>
    <w:lvl w:ilvl="0" w:tplc="D2F6C4D2">
      <w:start w:val="1"/>
      <w:numFmt w:val="upperRoman"/>
      <w:lvlText w:val="%1-"/>
      <w:lvlJc w:val="left"/>
      <w:pPr>
        <w:ind w:left="1260" w:hanging="72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</w:lvl>
    <w:lvl w:ilvl="2" w:tplc="040C001B">
      <w:start w:val="1"/>
      <w:numFmt w:val="lowerRoman"/>
      <w:lvlText w:val="%3."/>
      <w:lvlJc w:val="right"/>
      <w:pPr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57B7305"/>
    <w:multiLevelType w:val="hybridMultilevel"/>
    <w:tmpl w:val="95348E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savePreviewPicture/>
  <w:compat/>
  <w:rsids>
    <w:rsidRoot w:val="00AB5D5A"/>
    <w:rsid w:val="00086B9F"/>
    <w:rsid w:val="000C6DA7"/>
    <w:rsid w:val="001C1121"/>
    <w:rsid w:val="001D54DD"/>
    <w:rsid w:val="00252187"/>
    <w:rsid w:val="00264B55"/>
    <w:rsid w:val="002718EE"/>
    <w:rsid w:val="00466419"/>
    <w:rsid w:val="004D3249"/>
    <w:rsid w:val="0064315D"/>
    <w:rsid w:val="0066520F"/>
    <w:rsid w:val="006E1AA3"/>
    <w:rsid w:val="006E1F04"/>
    <w:rsid w:val="0074497E"/>
    <w:rsid w:val="00837AA5"/>
    <w:rsid w:val="00882471"/>
    <w:rsid w:val="008A6F27"/>
    <w:rsid w:val="009246D5"/>
    <w:rsid w:val="00941364"/>
    <w:rsid w:val="00A37CA1"/>
    <w:rsid w:val="00AB3D82"/>
    <w:rsid w:val="00AB5D5A"/>
    <w:rsid w:val="00B9363E"/>
    <w:rsid w:val="00B96ACD"/>
    <w:rsid w:val="00CD2E1A"/>
    <w:rsid w:val="00CF3747"/>
    <w:rsid w:val="00D80A43"/>
    <w:rsid w:val="00DE1199"/>
    <w:rsid w:val="00FA6AAB"/>
    <w:rsid w:val="00FC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" type="connector" idref="#Connecteur droit avec flèche 50"/>
        <o:r id="V:Rule2" type="connector" idref="#Connecteur droit avec flèche 52"/>
        <o:r id="V:Rule3" type="connector" idref="#Connecteur droit avec flèche 48"/>
        <o:r id="V:Rule4" type="connector" idref="#Connecteur droit avec flèche 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7E"/>
  </w:style>
  <w:style w:type="paragraph" w:styleId="Titre1">
    <w:name w:val="heading 1"/>
    <w:basedOn w:val="Normal"/>
    <w:next w:val="Normal"/>
    <w:link w:val="Titre1Car"/>
    <w:qFormat/>
    <w:rsid w:val="00252187"/>
    <w:pPr>
      <w:keepNext/>
      <w:bidi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37C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252187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0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0A4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A6A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513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2022-01-12T15:50:00Z</dcterms:created>
  <dcterms:modified xsi:type="dcterms:W3CDTF">2022-01-12T15:50:00Z</dcterms:modified>
</cp:coreProperties>
</file>